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CB" w:rsidRPr="00446CC8" w:rsidRDefault="008151CB" w:rsidP="008151CB">
      <w:pPr>
        <w:jc w:val="center"/>
        <w:rPr>
          <w:rFonts w:ascii="Cambria" w:hAnsi="Cambria"/>
          <w:b/>
          <w:sz w:val="28"/>
          <w:szCs w:val="28"/>
        </w:rPr>
      </w:pPr>
      <w:r>
        <w:t>The target market for Rincon Surf Shack is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14- 23 age demographic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Generation I or Generation Z: the Internet generation- very technology oriented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Education: Junior High School, High School Students, College Students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Entrepreneurial / Virtual Enterprise students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Income is derived from their virtual pay for their Virtual Enterprise job that ranges from $45,000 - $100,000 per year.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Both Male and Female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Interested in the surf lifestyle: clothing, accessories and surfboards.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Marital Status: Single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Ethnicity:  All races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Mode of transportation: Car, bus, bike, walk, skateboard</w:t>
      </w:r>
    </w:p>
    <w:p w:rsidR="008151CB" w:rsidRPr="008151CB" w:rsidRDefault="008151CB" w:rsidP="008151CB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8151CB">
        <w:rPr>
          <w:rFonts w:ascii="Tahoma" w:hAnsi="Tahoma" w:cs="Tahoma"/>
          <w:b/>
          <w:color w:val="17365D" w:themeColor="text2" w:themeShade="BF"/>
          <w:sz w:val="36"/>
          <w:szCs w:val="36"/>
        </w:rPr>
        <w:t>Leisure activities: outdoor activities</w:t>
      </w:r>
    </w:p>
    <w:p w:rsidR="008151CB" w:rsidRPr="008151CB" w:rsidRDefault="008151CB" w:rsidP="008151CB">
      <w:pPr>
        <w:rPr>
          <w:rFonts w:ascii="Tahoma" w:hAnsi="Tahoma" w:cs="Tahoma"/>
          <w:b/>
          <w:color w:val="17365D" w:themeColor="text2" w:themeShade="BF"/>
          <w:sz w:val="36"/>
          <w:szCs w:val="36"/>
        </w:rPr>
      </w:pPr>
    </w:p>
    <w:p w:rsidR="008151CB" w:rsidRDefault="008151CB" w:rsidP="008151CB">
      <w:pPr>
        <w:rPr>
          <w:b/>
        </w:rPr>
      </w:pPr>
    </w:p>
    <w:p w:rsidR="008151CB" w:rsidRDefault="008151CB" w:rsidP="008151CB">
      <w:pPr>
        <w:rPr>
          <w:b/>
        </w:rPr>
      </w:pPr>
    </w:p>
    <w:p w:rsidR="008151CB" w:rsidRDefault="008151CB" w:rsidP="008151CB">
      <w:pPr>
        <w:rPr>
          <w:b/>
        </w:rPr>
      </w:pPr>
    </w:p>
    <w:p w:rsidR="008151CB" w:rsidRPr="008151CB" w:rsidRDefault="008151CB" w:rsidP="008151CB">
      <w:p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Market Segmentation by Age</w:t>
      </w:r>
    </w:p>
    <w:p w:rsidR="008151CB" w:rsidRPr="008151CB" w:rsidRDefault="008151CB" w:rsidP="008151CB">
      <w:pPr>
        <w:pStyle w:val="ListParagraph"/>
        <w:numPr>
          <w:ilvl w:val="0"/>
          <w:numId w:val="2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 xml:space="preserve">The surfing market is composed of a number of segments: </w:t>
      </w:r>
    </w:p>
    <w:p w:rsidR="008151CB" w:rsidRPr="008151CB" w:rsidRDefault="008151CB" w:rsidP="008151CB">
      <w:pPr>
        <w:pStyle w:val="ListParagraph"/>
        <w:numPr>
          <w:ilvl w:val="0"/>
          <w:numId w:val="2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 xml:space="preserve">The old timers, those that surfed in the 60's- the baby boomers </w:t>
      </w:r>
    </w:p>
    <w:p w:rsidR="008151CB" w:rsidRPr="008151CB" w:rsidRDefault="008151CB" w:rsidP="008151CB">
      <w:pPr>
        <w:pStyle w:val="ListParagraph"/>
        <w:numPr>
          <w:ilvl w:val="0"/>
          <w:numId w:val="2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lastRenderedPageBreak/>
        <w:t>Generation X - those born between 1965 and 1975</w:t>
      </w:r>
    </w:p>
    <w:p w:rsidR="008151CB" w:rsidRPr="008151CB" w:rsidRDefault="008151CB" w:rsidP="008151CB">
      <w:pPr>
        <w:pStyle w:val="ListParagraph"/>
        <w:numPr>
          <w:ilvl w:val="0"/>
          <w:numId w:val="2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Generation y - About 70 million, no exact date, but after Generation X.  Fastest growing segment of the work force.</w:t>
      </w:r>
    </w:p>
    <w:p w:rsidR="008151CB" w:rsidRPr="008151CB" w:rsidRDefault="008151CB" w:rsidP="008151CB">
      <w:pPr>
        <w:pStyle w:val="ListParagraph"/>
        <w:numPr>
          <w:ilvl w:val="0"/>
          <w:numId w:val="2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Generation I or Generation Z - The Internet generation  1990 - present</w:t>
      </w:r>
    </w:p>
    <w:p w:rsidR="008151CB" w:rsidRPr="008151CB" w:rsidRDefault="008151CB" w:rsidP="008151CB">
      <w:p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Market Segmentation of Surfboard by size</w:t>
      </w:r>
    </w:p>
    <w:p w:rsidR="008151CB" w:rsidRPr="008151CB" w:rsidRDefault="008151CB" w:rsidP="008151CB">
      <w:pPr>
        <w:pStyle w:val="ListParagraph"/>
        <w:numPr>
          <w:ilvl w:val="0"/>
          <w:numId w:val="3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Short boards</w:t>
      </w:r>
    </w:p>
    <w:p w:rsidR="008151CB" w:rsidRPr="008151CB" w:rsidRDefault="008151CB" w:rsidP="008151CB">
      <w:pPr>
        <w:pStyle w:val="ListParagraph"/>
        <w:numPr>
          <w:ilvl w:val="0"/>
          <w:numId w:val="3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Long Boards</w:t>
      </w:r>
    </w:p>
    <w:p w:rsidR="008151CB" w:rsidRPr="008151CB" w:rsidRDefault="008151CB" w:rsidP="008151CB">
      <w:pPr>
        <w:pStyle w:val="ListParagraph"/>
        <w:numPr>
          <w:ilvl w:val="0"/>
          <w:numId w:val="3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Stand Up Boards</w:t>
      </w:r>
    </w:p>
    <w:p w:rsidR="008151CB" w:rsidRPr="008151CB" w:rsidRDefault="008151CB" w:rsidP="008151CB">
      <w:p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Market Segmentation by Category</w:t>
      </w:r>
    </w:p>
    <w:p w:rsidR="008151CB" w:rsidRPr="008151CB" w:rsidRDefault="008151CB" w:rsidP="008151CB">
      <w:pPr>
        <w:pStyle w:val="ListParagraph"/>
        <w:numPr>
          <w:ilvl w:val="0"/>
          <w:numId w:val="4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 xml:space="preserve">Hard Goods: surfboards, skateboards, snowboards, wake boards </w:t>
      </w:r>
    </w:p>
    <w:p w:rsidR="008151CB" w:rsidRPr="008151CB" w:rsidRDefault="008151CB" w:rsidP="008151CB">
      <w:pPr>
        <w:pStyle w:val="ListParagraph"/>
        <w:numPr>
          <w:ilvl w:val="0"/>
          <w:numId w:val="4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Accessories: sunglasses, watches, bags, hats, belts</w:t>
      </w:r>
    </w:p>
    <w:p w:rsidR="008151CB" w:rsidRPr="008151CB" w:rsidRDefault="008151CB" w:rsidP="008151CB">
      <w:pPr>
        <w:pStyle w:val="ListParagraph"/>
        <w:numPr>
          <w:ilvl w:val="0"/>
          <w:numId w:val="4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Apparel: Surf and Skate and Beach Clothing</w:t>
      </w:r>
    </w:p>
    <w:p w:rsidR="008151CB" w:rsidRPr="008151CB" w:rsidRDefault="008151CB" w:rsidP="008151CB">
      <w:pPr>
        <w:pStyle w:val="ListParagraph"/>
        <w:numPr>
          <w:ilvl w:val="0"/>
          <w:numId w:val="4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Footwear: Sandals</w:t>
      </w:r>
    </w:p>
    <w:p w:rsidR="008151CB" w:rsidRPr="008151CB" w:rsidRDefault="008151CB" w:rsidP="008151CB">
      <w:pPr>
        <w:pStyle w:val="ListParagraph"/>
        <w:numPr>
          <w:ilvl w:val="0"/>
          <w:numId w:val="4"/>
        </w:numPr>
        <w:rPr>
          <w:rFonts w:ascii="Tahoma" w:hAnsi="Tahoma" w:cs="Tahoma"/>
          <w:color w:val="365F91" w:themeColor="accent1" w:themeShade="BF"/>
          <w:sz w:val="36"/>
          <w:szCs w:val="36"/>
        </w:rPr>
      </w:pPr>
      <w:r w:rsidRPr="008151CB">
        <w:rPr>
          <w:rFonts w:ascii="Tahoma" w:hAnsi="Tahoma" w:cs="Tahoma"/>
          <w:color w:val="365F91" w:themeColor="accent1" w:themeShade="BF"/>
          <w:sz w:val="36"/>
          <w:szCs w:val="36"/>
        </w:rPr>
        <w:t>Wet suits</w:t>
      </w:r>
    </w:p>
    <w:p w:rsidR="00676BC8" w:rsidRPr="008151CB" w:rsidRDefault="00676BC8">
      <w:pPr>
        <w:rPr>
          <w:rFonts w:ascii="Tahoma" w:hAnsi="Tahoma" w:cs="Tahoma"/>
          <w:color w:val="365F91" w:themeColor="accent1" w:themeShade="BF"/>
          <w:sz w:val="36"/>
          <w:szCs w:val="36"/>
        </w:rPr>
      </w:pPr>
    </w:p>
    <w:sectPr w:rsidR="00676BC8" w:rsidRPr="008151CB" w:rsidSect="00B91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D61"/>
    <w:multiLevelType w:val="hybridMultilevel"/>
    <w:tmpl w:val="3A4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79C"/>
    <w:multiLevelType w:val="hybridMultilevel"/>
    <w:tmpl w:val="D40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B0057"/>
    <w:multiLevelType w:val="hybridMultilevel"/>
    <w:tmpl w:val="2750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D1C4F"/>
    <w:multiLevelType w:val="hybridMultilevel"/>
    <w:tmpl w:val="683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51CB"/>
    <w:rsid w:val="005E3A01"/>
    <w:rsid w:val="00676BC8"/>
    <w:rsid w:val="008151CB"/>
    <w:rsid w:val="00A4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cp:lastPrinted>2014-04-19T16:26:00Z</cp:lastPrinted>
  <dcterms:created xsi:type="dcterms:W3CDTF">2014-04-19T16:28:00Z</dcterms:created>
  <dcterms:modified xsi:type="dcterms:W3CDTF">2014-04-19T16:28:00Z</dcterms:modified>
</cp:coreProperties>
</file>